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</w:t>
      </w:r>
      <w:r w:rsidR="00A84F6F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6C451A" w:rsidRPr="00FB68C4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27502C">
        <w:rPr>
          <w:rFonts w:ascii="Times New Roman" w:hAnsi="Times New Roman" w:cs="Times New Roman"/>
          <w:b/>
        </w:rPr>
        <w:t>05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27502C">
        <w:rPr>
          <w:rFonts w:ascii="Times New Roman" w:hAnsi="Times New Roman" w:cs="Times New Roman"/>
          <w:b/>
        </w:rPr>
        <w:t>ноября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24D7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0358F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0358F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0358F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0358F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0358F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0358FD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0358F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58FD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0358F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0358F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0358F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0358F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0358F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0358F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0358F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0358F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0358F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0358FD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0358FD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0358FD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0358FD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0358FD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0358FD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0358F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0358F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0358F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0358F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0358F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0358F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0358FD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0358FD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0358FD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0358FD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0358FD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0358FD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0358FD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0358FD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0358FD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0358FD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0358FD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0358FD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0358F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0358F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731105" w:rsidP="007311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49 178.30 $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0358F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7 477 266.00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0358F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FB68C4" w:rsidRDefault="004F1137" w:rsidP="004F1137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FB68C4" w:rsidRDefault="004F1137" w:rsidP="004F1137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 w:rsidR="002C724C" w:rsidRPr="00FB68C4">
              <w:rPr>
                <w:rFonts w:ascii="Times New Roman" w:hAnsi="Times New Roman"/>
                <w:bCs/>
              </w:rPr>
              <w:t xml:space="preserve"> автономном округе – Югре в 2018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</w:t>
            </w:r>
            <w:r w:rsidRPr="00FB68C4">
              <w:rPr>
                <w:rFonts w:ascii="Times New Roman" w:hAnsi="Times New Roman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FB68C4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20BC" w:rsidRPr="00E45317" w:rsidTr="000358FD">
        <w:trPr>
          <w:trHeight w:val="91"/>
        </w:trPr>
        <w:tc>
          <w:tcPr>
            <w:tcW w:w="420" w:type="dxa"/>
          </w:tcPr>
          <w:p w:rsidR="00A820BC" w:rsidRPr="00D177F5" w:rsidRDefault="00A820BC" w:rsidP="00A820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A820BC" w:rsidRPr="00A820BC" w:rsidRDefault="00A820BC" w:rsidP="00A820B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по оказанию методических (аналитических) услуг по вопросам </w:t>
            </w:r>
            <w:r w:rsidRPr="00A820B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количественных и качественных параметров подсчета по методике создания петрофизической модели </w:t>
            </w: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баженовской свиты и интерпретации ГИС Салымского, Северо-Салымского, Правдинского, Приразломного нефтяных месторождений.</w:t>
            </w:r>
          </w:p>
        </w:tc>
        <w:tc>
          <w:tcPr>
            <w:tcW w:w="1275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55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0358FD">
        <w:trPr>
          <w:trHeight w:val="91"/>
        </w:trPr>
        <w:tc>
          <w:tcPr>
            <w:tcW w:w="420" w:type="dxa"/>
          </w:tcPr>
          <w:p w:rsidR="00FE4952" w:rsidRPr="00D177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6</w:t>
            </w:r>
          </w:p>
        </w:tc>
        <w:tc>
          <w:tcPr>
            <w:tcW w:w="565" w:type="dxa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8" w:type="dxa"/>
            <w:gridSpan w:val="2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FE4952" w:rsidRPr="00FE4952" w:rsidRDefault="00FE4952" w:rsidP="00FE4952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 организации поездки на конференцию </w:t>
            </w:r>
            <w:r w:rsidRPr="00FE49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>2019 в Калгари (Канада) с 28</w:t>
            </w:r>
            <w:r w:rsidRPr="00FE4952">
              <w:rPr>
                <w:rFonts w:ascii="Times New Roman" w:hAnsi="Times New Roman" w:cs="Times New Roman"/>
                <w:bCs/>
                <w:sz w:val="20"/>
                <w:szCs w:val="20"/>
              </w:rPr>
              <w:t>.09.2019 г. по 03.10.2019</w:t>
            </w: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415 151,00</w:t>
            </w:r>
          </w:p>
        </w:tc>
        <w:tc>
          <w:tcPr>
            <w:tcW w:w="1417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F035B" w:rsidRPr="00E45317" w:rsidTr="000358FD">
        <w:trPr>
          <w:trHeight w:val="91"/>
        </w:trPr>
        <w:tc>
          <w:tcPr>
            <w:tcW w:w="420" w:type="dxa"/>
          </w:tcPr>
          <w:p w:rsidR="00EF035B" w:rsidRPr="00D177F5" w:rsidRDefault="00EF035B" w:rsidP="00EF035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EF035B" w:rsidRPr="00EF035B" w:rsidRDefault="00EF035B" w:rsidP="00EF035B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выполнению научно-исследовательской работы по теме: «Методические подходы к оценке параметров при </w:t>
            </w: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подсчете запасов (ресурсов) УВ сланцевых отложений»</w:t>
            </w:r>
          </w:p>
        </w:tc>
        <w:tc>
          <w:tcPr>
            <w:tcW w:w="1275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417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767C4" w:rsidRPr="00E45317" w:rsidTr="000358FD">
        <w:trPr>
          <w:trHeight w:val="91"/>
        </w:trPr>
        <w:tc>
          <w:tcPr>
            <w:tcW w:w="420" w:type="dxa"/>
          </w:tcPr>
          <w:p w:rsidR="009767C4" w:rsidRPr="00D177F5" w:rsidRDefault="009767C4" w:rsidP="009767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48" w:type="dxa"/>
            <w:gridSpan w:val="2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85" w:type="dxa"/>
          </w:tcPr>
          <w:p w:rsidR="009767C4" w:rsidRPr="00FE4952" w:rsidRDefault="009767C4" w:rsidP="009767C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аренде оборудования для выполнения геологических исследований.(список оборудования и его характеристики определяются спецификацией)   </w:t>
            </w:r>
          </w:p>
        </w:tc>
        <w:tc>
          <w:tcPr>
            <w:tcW w:w="1275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230 422 476,80</w:t>
            </w:r>
          </w:p>
        </w:tc>
        <w:tc>
          <w:tcPr>
            <w:tcW w:w="1417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31.12.2021 года </w:t>
            </w:r>
          </w:p>
        </w:tc>
        <w:tc>
          <w:tcPr>
            <w:tcW w:w="156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0358FD">
        <w:trPr>
          <w:trHeight w:val="91"/>
        </w:trPr>
        <w:tc>
          <w:tcPr>
            <w:tcW w:w="420" w:type="dxa"/>
          </w:tcPr>
          <w:p w:rsidR="00301692" w:rsidRPr="00D177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65" w:type="dxa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301692" w:rsidRDefault="00301692" w:rsidP="0030169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обеспечения. </w:t>
            </w: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</w:t>
            </w:r>
            <w:r w:rsidR="00C53330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AC7FA6" w:rsidTr="000358FD">
        <w:trPr>
          <w:trHeight w:val="91"/>
        </w:trPr>
        <w:tc>
          <w:tcPr>
            <w:tcW w:w="420" w:type="dxa"/>
          </w:tcPr>
          <w:p w:rsidR="00AC7FA6" w:rsidRPr="00F4281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42814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65" w:type="dxa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AC7FA6" w:rsidRPr="00AC7FA6" w:rsidRDefault="00AC7FA6" w:rsidP="00AC7FA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работ экспертной группы по проверке соответствия критериям аккредитации.</w:t>
            </w:r>
            <w:r w:rsidRPr="00AC7F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248 018,00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2241A" w:rsidRPr="00AC7FA6" w:rsidTr="000358FD">
        <w:trPr>
          <w:trHeight w:val="91"/>
        </w:trPr>
        <w:tc>
          <w:tcPr>
            <w:tcW w:w="420" w:type="dxa"/>
          </w:tcPr>
          <w:p w:rsidR="0092241A" w:rsidRP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92241A" w:rsidRPr="0092241A" w:rsidRDefault="0092241A" w:rsidP="009224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92241A" w:rsidRPr="0092241A" w:rsidRDefault="0092241A" w:rsidP="009224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92241A" w:rsidRDefault="0092241A" w:rsidP="0092241A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73FA">
              <w:rPr>
                <w:sz w:val="20"/>
                <w:szCs w:val="20"/>
              </w:rPr>
              <w:t xml:space="preserve">Закупка </w:t>
            </w:r>
            <w:r w:rsidRPr="00E67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673FA">
              <w:rPr>
                <w:sz w:val="20"/>
                <w:szCs w:val="20"/>
              </w:rPr>
              <w:t>азработки</w:t>
            </w:r>
            <w:r w:rsidRPr="00E673FA">
              <w:rPr>
                <w:rFonts w:ascii="Times New Roman" w:hAnsi="Times New Roman" w:cs="Times New Roman"/>
                <w:sz w:val="20"/>
                <w:szCs w:val="20"/>
              </w:rPr>
              <w:t xml:space="preserve"> рабочей и сметной документаций по текущему ремонту внутренних электрических сетей, на </w:t>
            </w:r>
            <w:r w:rsidRPr="00E67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объекте: </w:t>
            </w:r>
            <w:r w:rsidRPr="00E673FA">
              <w:rPr>
                <w:rFonts w:ascii="Times New Roman" w:hAnsi="Times New Roman" w:cs="Times New Roman"/>
                <w:sz w:val="20"/>
                <w:szCs w:val="20"/>
              </w:rPr>
              <w:t>Лабораторный корпус комплекса СУР с кернохранилищем, расположенный по адресу: г. Ханты-Мансийск, ул. Студенческая, дом  2</w:t>
            </w:r>
          </w:p>
        </w:tc>
        <w:tc>
          <w:tcPr>
            <w:tcW w:w="1275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295 000,00</w:t>
            </w:r>
          </w:p>
        </w:tc>
        <w:tc>
          <w:tcPr>
            <w:tcW w:w="1417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31.12.2019года</w:t>
            </w:r>
          </w:p>
        </w:tc>
        <w:tc>
          <w:tcPr>
            <w:tcW w:w="1560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160608" w:rsidTr="000358FD">
        <w:trPr>
          <w:trHeight w:val="91"/>
        </w:trPr>
        <w:tc>
          <w:tcPr>
            <w:tcW w:w="16160" w:type="dxa"/>
            <w:gridSpan w:val="16"/>
          </w:tcPr>
          <w:p w:rsidR="00AC7FA6" w:rsidRPr="00F32C44" w:rsidRDefault="00AC7FA6" w:rsidP="00AC7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AC7FA6" w:rsidRPr="00160608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160608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524A2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C7B1D" w:rsidRDefault="00FE504B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8 35</w:t>
            </w:r>
            <w:r w:rsidR="00AC7FA6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  <w:p w:rsidR="00AC7FA6" w:rsidRPr="00FC7B1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694095">
              <w:rPr>
                <w:rFonts w:ascii="Times New Roman" w:hAnsi="Times New Roman" w:cs="Times New Roman"/>
                <w:sz w:val="20"/>
                <w:szCs w:val="20"/>
              </w:rPr>
              <w:t>услуги сотовой связи на 2020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0358FD">
        <w:trPr>
          <w:trHeight w:val="91"/>
        </w:trPr>
        <w:tc>
          <w:tcPr>
            <w:tcW w:w="420" w:type="dxa"/>
          </w:tcPr>
          <w:p w:rsidR="00FE504B" w:rsidRPr="00265E92" w:rsidRDefault="00FE504B" w:rsidP="00FE50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648 000,00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0358FD">
        <w:trPr>
          <w:trHeight w:val="91"/>
        </w:trPr>
        <w:tc>
          <w:tcPr>
            <w:tcW w:w="420" w:type="dxa"/>
          </w:tcPr>
          <w:p w:rsidR="00FE504B" w:rsidRPr="00265E92" w:rsidRDefault="00FE504B" w:rsidP="00FE50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12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587 288,14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0358FD">
        <w:trPr>
          <w:trHeight w:val="91"/>
        </w:trPr>
        <w:tc>
          <w:tcPr>
            <w:tcW w:w="420" w:type="dxa"/>
          </w:tcPr>
          <w:p w:rsidR="00FE504B" w:rsidRPr="00265E92" w:rsidRDefault="00FE504B" w:rsidP="00FE50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0358FD">
        <w:trPr>
          <w:trHeight w:val="91"/>
        </w:trPr>
        <w:tc>
          <w:tcPr>
            <w:tcW w:w="420" w:type="dxa"/>
          </w:tcPr>
          <w:p w:rsidR="00FE504B" w:rsidRPr="00265E92" w:rsidRDefault="00FE504B" w:rsidP="00FE50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200 000,00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265E92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5E9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Техническому регламенту,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F42FF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BC7C4E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0358FD">
        <w:trPr>
          <w:trHeight w:val="91"/>
        </w:trPr>
        <w:tc>
          <w:tcPr>
            <w:tcW w:w="42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C7FA6" w:rsidRPr="00D538F5" w:rsidRDefault="00AC7FA6" w:rsidP="00AC7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457900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694095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2020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9C3F4B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24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C7FA6" w:rsidRPr="00F639A3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AC7FA6" w:rsidRDefault="0019496D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9496D" w:rsidRPr="00E45317" w:rsidTr="000358FD">
        <w:trPr>
          <w:trHeight w:val="91"/>
        </w:trPr>
        <w:tc>
          <w:tcPr>
            <w:tcW w:w="420" w:type="dxa"/>
          </w:tcPr>
          <w:p w:rsidR="0019496D" w:rsidRPr="009C3F4B" w:rsidRDefault="0019496D" w:rsidP="001949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9496D" w:rsidRPr="00F639A3" w:rsidRDefault="0019496D" w:rsidP="00194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9496D" w:rsidRPr="00E45317" w:rsidTr="000358FD">
        <w:trPr>
          <w:trHeight w:val="91"/>
        </w:trPr>
        <w:tc>
          <w:tcPr>
            <w:tcW w:w="420" w:type="dxa"/>
          </w:tcPr>
          <w:p w:rsidR="0019496D" w:rsidRPr="009C3F4B" w:rsidRDefault="0019496D" w:rsidP="0019496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9496D" w:rsidRPr="00F639A3" w:rsidRDefault="0019496D" w:rsidP="00194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E45317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AC7FA6" w:rsidRPr="00307B7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="009C3F4B">
              <w:rPr>
                <w:rFonts w:ascii="Times New Roman" w:hAnsi="Times New Roman"/>
                <w:sz w:val="20"/>
                <w:szCs w:val="20"/>
              </w:rPr>
              <w:t>дукты) на 2020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B75CAA" w:rsidTr="000358FD">
        <w:trPr>
          <w:trHeight w:val="91"/>
        </w:trPr>
        <w:tc>
          <w:tcPr>
            <w:tcW w:w="420" w:type="dxa"/>
          </w:tcPr>
          <w:p w:rsidR="00AC7FA6" w:rsidRPr="009C3F4B" w:rsidRDefault="00AC7FA6" w:rsidP="00AC7FA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29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AC7FA6" w:rsidRPr="005D2FE9" w:rsidRDefault="00AC7FA6" w:rsidP="00AC7FA6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</w:t>
            </w:r>
            <w:r w:rsidR="00694095">
              <w:rPr>
                <w:rFonts w:ascii="Times New Roman" w:hAnsi="Times New Roman"/>
                <w:color w:val="000000"/>
                <w:spacing w:val="-3"/>
              </w:rPr>
              <w:t xml:space="preserve"> - Тюмень с 19 по 23 ноября 2019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 xml:space="preserve"> года</w:t>
            </w:r>
          </w:p>
        </w:tc>
        <w:tc>
          <w:tcPr>
            <w:tcW w:w="1275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AC7FA6" w:rsidRDefault="00306BDB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246 100,00</w:t>
            </w:r>
          </w:p>
        </w:tc>
        <w:tc>
          <w:tcPr>
            <w:tcW w:w="1417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32216" w:rsidRPr="00B75CAA" w:rsidTr="000358FD">
        <w:trPr>
          <w:trHeight w:val="91"/>
        </w:trPr>
        <w:tc>
          <w:tcPr>
            <w:tcW w:w="420" w:type="dxa"/>
          </w:tcPr>
          <w:p w:rsidR="00032216" w:rsidRPr="009C3F4B" w:rsidRDefault="00032216" w:rsidP="0003221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565" w:type="dxa"/>
          </w:tcPr>
          <w:p w:rsidR="00032216" w:rsidRDefault="00032216" w:rsidP="000322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48" w:type="dxa"/>
            <w:gridSpan w:val="2"/>
          </w:tcPr>
          <w:p w:rsidR="00032216" w:rsidRDefault="00032216" w:rsidP="000322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985" w:type="dxa"/>
          </w:tcPr>
          <w:p w:rsidR="00032216" w:rsidRP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216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Студенческая.д.2.</w:t>
            </w:r>
          </w:p>
          <w:p w:rsidR="00032216" w:rsidRPr="00032216" w:rsidRDefault="00032216" w:rsidP="00032216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032216">
              <w:rPr>
                <w:rFonts w:ascii="Times New Roman" w:hAnsi="Times New Roman"/>
              </w:rPr>
              <w:t>(Увеличение площадей)</w:t>
            </w:r>
          </w:p>
        </w:tc>
        <w:tc>
          <w:tcPr>
            <w:tcW w:w="1275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287 535,20</w:t>
            </w:r>
          </w:p>
        </w:tc>
        <w:tc>
          <w:tcPr>
            <w:tcW w:w="1417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032216" w:rsidRPr="005D2FE9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032216" w:rsidRPr="00D37C3C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32216" w:rsidRPr="00F639A3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6BDB" w:rsidRPr="00B75CAA" w:rsidTr="000358FD">
        <w:trPr>
          <w:trHeight w:val="91"/>
        </w:trPr>
        <w:tc>
          <w:tcPr>
            <w:tcW w:w="420" w:type="dxa"/>
          </w:tcPr>
          <w:p w:rsidR="00306BDB" w:rsidRPr="009C3F4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31</w:t>
            </w:r>
          </w:p>
        </w:tc>
        <w:tc>
          <w:tcPr>
            <w:tcW w:w="565" w:type="dxa"/>
          </w:tcPr>
          <w:p w:rsidR="00306BDB" w:rsidRPr="00306BDB" w:rsidRDefault="00306BDB" w:rsidP="00306BD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848" w:type="dxa"/>
            <w:gridSpan w:val="2"/>
          </w:tcPr>
          <w:p w:rsidR="00306BDB" w:rsidRPr="00306BDB" w:rsidRDefault="00306BDB" w:rsidP="00306BD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1985" w:type="dxa"/>
          </w:tcPr>
          <w:p w:rsidR="00306BDB" w:rsidRP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6BDB">
              <w:rPr>
                <w:rFonts w:ascii="Times New Roman" w:hAnsi="Times New Roman" w:cs="Times New Roman"/>
                <w:sz w:val="20"/>
                <w:szCs w:val="20"/>
              </w:rPr>
              <w:t>Закупка работ по монтажу/демонтажу  фасад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из композитных панелей а</w:t>
            </w:r>
            <w:r w:rsidRPr="00306BDB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дминистративного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здания по адресу г. Тюмень, ул Малыгина д.75.</w:t>
            </w:r>
          </w:p>
        </w:tc>
        <w:tc>
          <w:tcPr>
            <w:tcW w:w="1275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06BDB" w:rsidRDefault="00306BDB" w:rsidP="00306B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285 621,80</w:t>
            </w:r>
          </w:p>
        </w:tc>
        <w:tc>
          <w:tcPr>
            <w:tcW w:w="1417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06BDB" w:rsidRPr="00D37C3C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6BDB" w:rsidRPr="00F639A3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6E7E" w:rsidRPr="00B75CAA" w:rsidTr="000358FD">
        <w:trPr>
          <w:trHeight w:val="91"/>
        </w:trPr>
        <w:tc>
          <w:tcPr>
            <w:tcW w:w="420" w:type="dxa"/>
          </w:tcPr>
          <w:p w:rsidR="005B6E7E" w:rsidRPr="009C3F4B" w:rsidRDefault="005B6E7E" w:rsidP="005B6E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32</w:t>
            </w:r>
          </w:p>
        </w:tc>
        <w:tc>
          <w:tcPr>
            <w:tcW w:w="565" w:type="dxa"/>
          </w:tcPr>
          <w:p w:rsidR="005B6E7E" w:rsidRDefault="005B6E7E" w:rsidP="005B6E7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5B6E7E" w:rsidRDefault="005B6E7E" w:rsidP="005B6E7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5B6E7E" w:rsidRPr="00032216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проведению заседания «Оленеводы мира». </w:t>
            </w:r>
          </w:p>
        </w:tc>
        <w:tc>
          <w:tcPr>
            <w:tcW w:w="1275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B6E7E" w:rsidRDefault="005B6E7E" w:rsidP="005B6E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3 300 000,00</w:t>
            </w:r>
          </w:p>
        </w:tc>
        <w:tc>
          <w:tcPr>
            <w:tcW w:w="1417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B6E7E" w:rsidRPr="00D37C3C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B6E7E" w:rsidRPr="00F639A3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6E7E" w:rsidRPr="00B75CAA" w:rsidTr="000358FD">
        <w:trPr>
          <w:trHeight w:val="91"/>
        </w:trPr>
        <w:tc>
          <w:tcPr>
            <w:tcW w:w="420" w:type="dxa"/>
          </w:tcPr>
          <w:p w:rsidR="005B6E7E" w:rsidRPr="009C3F4B" w:rsidRDefault="005B6E7E" w:rsidP="005B6E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33</w:t>
            </w:r>
          </w:p>
        </w:tc>
        <w:tc>
          <w:tcPr>
            <w:tcW w:w="565" w:type="dxa"/>
          </w:tcPr>
          <w:p w:rsidR="005B6E7E" w:rsidRPr="005B6E7E" w:rsidRDefault="005B6E7E" w:rsidP="005B6E7E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5B6E7E" w:rsidRPr="005B6E7E" w:rsidRDefault="005B6E7E" w:rsidP="005B6E7E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5B6E7E" w:rsidRPr="005B6E7E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E7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оказанию комплекса услуг связанных с </w:t>
            </w:r>
            <w:r w:rsidRPr="005B6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организацией делового ужина участников окружной научно –практической конференции.</w:t>
            </w:r>
          </w:p>
        </w:tc>
        <w:tc>
          <w:tcPr>
            <w:tcW w:w="1275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B6E7E" w:rsidRPr="00ED6867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5B6E7E" w:rsidRPr="005B6E7E" w:rsidRDefault="005B6E7E" w:rsidP="005B6E7E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500 000.00</w:t>
            </w:r>
          </w:p>
        </w:tc>
        <w:tc>
          <w:tcPr>
            <w:tcW w:w="1417" w:type="dxa"/>
          </w:tcPr>
          <w:p w:rsidR="005B6E7E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5B6E7E" w:rsidRPr="00D37C3C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B6E7E" w:rsidRPr="00F639A3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6E7E" w:rsidRPr="00B75CAA" w:rsidTr="000358FD">
        <w:trPr>
          <w:trHeight w:val="91"/>
        </w:trPr>
        <w:tc>
          <w:tcPr>
            <w:tcW w:w="420" w:type="dxa"/>
          </w:tcPr>
          <w:p w:rsidR="005B6E7E" w:rsidRPr="009C3F4B" w:rsidRDefault="005B6E7E" w:rsidP="005B6E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34</w:t>
            </w:r>
          </w:p>
        </w:tc>
        <w:tc>
          <w:tcPr>
            <w:tcW w:w="565" w:type="dxa"/>
          </w:tcPr>
          <w:p w:rsidR="005B6E7E" w:rsidRDefault="005617F2" w:rsidP="005B6E7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48" w:type="dxa"/>
            <w:gridSpan w:val="2"/>
          </w:tcPr>
          <w:p w:rsidR="005B6E7E" w:rsidRDefault="005617F2" w:rsidP="005B6E7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85" w:type="dxa"/>
          </w:tcPr>
          <w:p w:rsidR="005B6E7E" w:rsidRPr="005B6E7E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6E7E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средств».</w:t>
            </w:r>
          </w:p>
        </w:tc>
        <w:tc>
          <w:tcPr>
            <w:tcW w:w="1275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5B6E7E" w:rsidRDefault="009C3F4B" w:rsidP="005B6E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116 000,00</w:t>
            </w:r>
          </w:p>
        </w:tc>
        <w:tc>
          <w:tcPr>
            <w:tcW w:w="1417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B6E7E" w:rsidRPr="005D2FE9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5B6E7E" w:rsidRPr="00D37C3C" w:rsidRDefault="005B6E7E" w:rsidP="005B6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B6E7E" w:rsidRPr="00F639A3" w:rsidRDefault="005B6E7E" w:rsidP="005B6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25C30" w:rsidRPr="00B75CAA" w:rsidTr="000358FD">
        <w:trPr>
          <w:trHeight w:val="91"/>
        </w:trPr>
        <w:tc>
          <w:tcPr>
            <w:tcW w:w="420" w:type="dxa"/>
          </w:tcPr>
          <w:p w:rsidR="00225C30" w:rsidRPr="009C3F4B" w:rsidRDefault="00225C30" w:rsidP="00225C3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9C3F4B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225C30" w:rsidRPr="00225C30" w:rsidRDefault="00225C30" w:rsidP="00225C30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225C30" w:rsidRPr="00225C30" w:rsidRDefault="00225C30" w:rsidP="00225C30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225C30" w:rsidRPr="005B6E7E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государственного баланса за 2018 год изданных в ФГБУ «Росгеолфонд»</w:t>
            </w:r>
          </w:p>
        </w:tc>
        <w:tc>
          <w:tcPr>
            <w:tcW w:w="1275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225C30" w:rsidRDefault="00225C30" w:rsidP="00225C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25C30" w:rsidRPr="005D2FE9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225C30" w:rsidRDefault="00225C30" w:rsidP="00225C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25C30" w:rsidRDefault="00225C30" w:rsidP="00225C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25C30" w:rsidRPr="00D37C3C" w:rsidRDefault="00225C30" w:rsidP="00225C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25C30" w:rsidRPr="00F639A3" w:rsidRDefault="00225C30" w:rsidP="0022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617F2" w:rsidRPr="00B75CAA" w:rsidTr="000358FD">
        <w:trPr>
          <w:trHeight w:val="91"/>
        </w:trPr>
        <w:tc>
          <w:tcPr>
            <w:tcW w:w="420" w:type="dxa"/>
          </w:tcPr>
          <w:p w:rsidR="005617F2" w:rsidRPr="005617F2" w:rsidRDefault="005617F2" w:rsidP="005617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617F2" w:rsidRDefault="005617F2" w:rsidP="005617F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48" w:type="dxa"/>
            <w:gridSpan w:val="2"/>
          </w:tcPr>
          <w:p w:rsidR="005617F2" w:rsidRDefault="005617F2" w:rsidP="005617F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</w:tcPr>
          <w:p w:rsidR="005617F2" w:rsidRPr="005617F2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17F2">
              <w:rPr>
                <w:rFonts w:ascii="Times New Roman" w:hAnsi="Times New Roman" w:cs="Times New Roman"/>
                <w:sz w:val="20"/>
                <w:szCs w:val="20"/>
              </w:rPr>
              <w:t>Закупка средств проводной телефонии</w:t>
            </w:r>
          </w:p>
        </w:tc>
        <w:tc>
          <w:tcPr>
            <w:tcW w:w="1275" w:type="dxa"/>
          </w:tcPr>
          <w:p w:rsidR="005617F2" w:rsidRPr="00ED6867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617F2" w:rsidRPr="00ED6867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617F2" w:rsidRPr="00ED6867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617F2" w:rsidRPr="00ED6867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17F2" w:rsidRDefault="005617F2" w:rsidP="005617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17F2" w:rsidRDefault="005617F2" w:rsidP="00561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617F2" w:rsidRDefault="005617F2" w:rsidP="00561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617F2" w:rsidRPr="005617F2" w:rsidRDefault="005617F2" w:rsidP="005617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162 000,00</w:t>
            </w:r>
          </w:p>
        </w:tc>
        <w:tc>
          <w:tcPr>
            <w:tcW w:w="1417" w:type="dxa"/>
          </w:tcPr>
          <w:p w:rsidR="005617F2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5617F2" w:rsidRPr="005D2FE9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617F2" w:rsidRPr="005D2FE9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617F2" w:rsidRPr="005D2FE9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5617F2" w:rsidRPr="00D37C3C" w:rsidRDefault="005617F2" w:rsidP="005617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617F2" w:rsidRPr="00F639A3" w:rsidRDefault="005617F2" w:rsidP="005617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358FD" w:rsidRPr="00F639A3" w:rsidTr="000358FD">
        <w:trPr>
          <w:trHeight w:val="91"/>
        </w:trPr>
        <w:tc>
          <w:tcPr>
            <w:tcW w:w="420" w:type="dxa"/>
          </w:tcPr>
          <w:p w:rsidR="000358FD" w:rsidRPr="009C3F4B" w:rsidRDefault="000358FD" w:rsidP="002C498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37</w:t>
            </w:r>
          </w:p>
        </w:tc>
        <w:tc>
          <w:tcPr>
            <w:tcW w:w="565" w:type="dxa"/>
          </w:tcPr>
          <w:p w:rsidR="000358FD" w:rsidRDefault="000358FD" w:rsidP="002C49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48" w:type="dxa"/>
            <w:gridSpan w:val="2"/>
          </w:tcPr>
          <w:p w:rsidR="000358FD" w:rsidRDefault="000358FD" w:rsidP="002C49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85" w:type="dxa"/>
          </w:tcPr>
          <w:p w:rsidR="000358FD" w:rsidRPr="0012518A" w:rsidRDefault="0012518A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51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добровольного комплексного страхования автомобиля 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TOYOTA 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LAND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CRUISER</w:t>
            </w:r>
            <w:r w:rsidRPr="0012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200 </w:t>
            </w:r>
            <w:r w:rsidRPr="001251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358FD" w:rsidRPr="000358FD" w:rsidRDefault="000358FD" w:rsidP="002C498C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130 000.00</w:t>
            </w:r>
          </w:p>
        </w:tc>
        <w:tc>
          <w:tcPr>
            <w:tcW w:w="1417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358FD" w:rsidRPr="005D2FE9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0358FD" w:rsidRPr="00D37C3C" w:rsidRDefault="000358FD" w:rsidP="002C4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358FD" w:rsidRPr="00F639A3" w:rsidRDefault="000358FD" w:rsidP="002C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24D72" w:rsidRPr="00F639A3" w:rsidTr="000358FD">
        <w:trPr>
          <w:trHeight w:val="91"/>
        </w:trPr>
        <w:tc>
          <w:tcPr>
            <w:tcW w:w="420" w:type="dxa"/>
          </w:tcPr>
          <w:p w:rsidR="00624D72" w:rsidRDefault="00624D72" w:rsidP="00624D7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38</w:t>
            </w:r>
          </w:p>
        </w:tc>
        <w:tc>
          <w:tcPr>
            <w:tcW w:w="565" w:type="dxa"/>
          </w:tcPr>
          <w:p w:rsidR="00624D72" w:rsidRDefault="00624D72" w:rsidP="00624D7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624D72" w:rsidRDefault="00624D72" w:rsidP="00624D7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624D72" w:rsidRPr="00624D72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72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624D72" w:rsidRPr="00624D72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72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624D72" w:rsidRPr="00624D72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D72">
              <w:rPr>
                <w:rFonts w:ascii="Times New Roman" w:hAnsi="Times New Roman" w:cs="Times New Roman"/>
                <w:sz w:val="20"/>
                <w:szCs w:val="20"/>
              </w:rPr>
              <w:t>на 2020 год.</w:t>
            </w:r>
          </w:p>
        </w:tc>
        <w:tc>
          <w:tcPr>
            <w:tcW w:w="1275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24D72" w:rsidRDefault="00624D72" w:rsidP="00624D7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150 000.00</w:t>
            </w:r>
          </w:p>
        </w:tc>
        <w:tc>
          <w:tcPr>
            <w:tcW w:w="1417" w:type="dxa"/>
          </w:tcPr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624D72" w:rsidRPr="005D2FE9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624D72" w:rsidRDefault="00624D72" w:rsidP="00624D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4D72" w:rsidRDefault="00624D72" w:rsidP="00624D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624D72" w:rsidRPr="00D37C3C" w:rsidRDefault="00624D72" w:rsidP="00624D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24D72" w:rsidRPr="00F639A3" w:rsidRDefault="00624D72" w:rsidP="00624D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bookmarkEnd w:id="0"/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E92" w:rsidRDefault="00265E92" w:rsidP="00D90696">
      <w:pPr>
        <w:spacing w:after="0" w:line="240" w:lineRule="auto"/>
      </w:pPr>
      <w:r>
        <w:separator/>
      </w:r>
    </w:p>
  </w:endnote>
  <w:endnote w:type="continuationSeparator" w:id="0">
    <w:p w:rsidR="00265E92" w:rsidRDefault="00265E9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E92" w:rsidRDefault="00265E92" w:rsidP="00D90696">
      <w:pPr>
        <w:spacing w:after="0" w:line="240" w:lineRule="auto"/>
      </w:pPr>
      <w:r>
        <w:separator/>
      </w:r>
    </w:p>
  </w:footnote>
  <w:footnote w:type="continuationSeparator" w:id="0">
    <w:p w:rsidR="00265E92" w:rsidRDefault="00265E9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4D7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4095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8284794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98C7B-8478-427E-B1E9-217779D5A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24</Pages>
  <Words>4557</Words>
  <Characters>25976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8</cp:revision>
  <cp:lastPrinted>2019-10-24T04:02:00Z</cp:lastPrinted>
  <dcterms:created xsi:type="dcterms:W3CDTF">2019-10-16T09:17:00Z</dcterms:created>
  <dcterms:modified xsi:type="dcterms:W3CDTF">2019-11-05T05:52:00Z</dcterms:modified>
</cp:coreProperties>
</file>